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0" w:lineRule="auto"/>
        <w:ind w:left="0" w:firstLine="0"/>
        <w:jc w:val="both"/>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02">
      <w:pPr>
        <w:pStyle w:val="Heading1"/>
        <w:spacing w:after="200" w:lineRule="auto"/>
        <w:jc w:val="both"/>
        <w:rPr>
          <w:rFonts w:ascii="Montserrat" w:cs="Montserrat" w:eastAsia="Montserrat" w:hAnsi="Montserrat"/>
          <w:b w:val="1"/>
        </w:rPr>
      </w:pPr>
      <w:bookmarkStart w:colFirst="0" w:colLast="0" w:name="_kwylmqerq08m" w:id="0"/>
      <w:bookmarkEnd w:id="0"/>
      <w:r w:rsidDel="00000000" w:rsidR="00000000" w:rsidRPr="00000000">
        <w:rPr>
          <w:rFonts w:ascii="Montserrat" w:cs="Montserrat" w:eastAsia="Montserrat" w:hAnsi="Montserrat"/>
          <w:b w:val="1"/>
          <w:rtl w:val="0"/>
        </w:rPr>
        <w:t xml:space="preserve">Las ciudades pequeñas y medianas más buscadas para arrendar en Chile</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spacing w:after="200" w:lineRule="auto"/>
        <w:ind w:left="0" w:firstLine="0"/>
        <w:jc w:val="both"/>
        <w:rPr>
          <w:rFonts w:ascii="Montserrat" w:cs="Montserrat" w:eastAsia="Montserrat" w:hAnsi="Montserrat"/>
        </w:rPr>
      </w:pPr>
      <w:r w:rsidDel="00000000" w:rsidR="00000000" w:rsidRPr="00000000">
        <w:rPr>
          <w:rFonts w:ascii="Montserrat" w:cs="Montserrat" w:eastAsia="Montserrat" w:hAnsi="Montserrat"/>
          <w:b w:val="1"/>
          <w:rtl w:val="0"/>
        </w:rPr>
        <w:t xml:space="preserve">29 de agosto de 2023, Santiago, Chile.</w:t>
      </w:r>
      <w:r w:rsidDel="00000000" w:rsidR="00000000" w:rsidRPr="00000000">
        <w:rPr>
          <w:rFonts w:ascii="Montserrat" w:cs="Montserrat" w:eastAsia="Montserrat" w:hAnsi="Montserrat"/>
          <w:rtl w:val="0"/>
        </w:rPr>
        <w:t xml:space="preserve"> Quilpué, Coquimbo y Los Andes son los lugares más buscados para arrendar una vivienda fuera de las grandes ciudades urbanas de Chile. </w:t>
      </w:r>
      <w:r w:rsidDel="00000000" w:rsidR="00000000" w:rsidRPr="00000000">
        <w:rPr>
          <w:rFonts w:ascii="Montserrat" w:cs="Montserrat" w:eastAsia="Montserrat" w:hAnsi="Montserrat"/>
          <w:highlight w:val="white"/>
          <w:rtl w:val="0"/>
        </w:rPr>
        <w:t xml:space="preserve"> </w:t>
      </w:r>
      <w:hyperlink r:id="rId6">
        <w:r w:rsidDel="00000000" w:rsidR="00000000" w:rsidRPr="00000000">
          <w:rPr>
            <w:rFonts w:ascii="Montserrat" w:cs="Montserrat" w:eastAsia="Montserrat" w:hAnsi="Montserrat"/>
            <w:color w:val="1155cc"/>
            <w:highlight w:val="white"/>
            <w:u w:val="single"/>
            <w:rtl w:val="0"/>
          </w:rPr>
          <w:t xml:space="preserve">Trovit</w:t>
        </w:r>
      </w:hyperlink>
      <w:r w:rsidDel="00000000" w:rsidR="00000000" w:rsidRPr="00000000">
        <w:rPr>
          <w:rFonts w:ascii="Montserrat" w:cs="Montserrat" w:eastAsia="Montserrat" w:hAnsi="Montserrat"/>
          <w:highlight w:val="white"/>
          <w:rtl w:val="0"/>
        </w:rPr>
        <w:t xml:space="preserve">, el portal global de búsqueda de inmuebles,</w:t>
      </w:r>
      <w:r w:rsidDel="00000000" w:rsidR="00000000" w:rsidRPr="00000000">
        <w:rPr>
          <w:rFonts w:ascii="Montserrat" w:cs="Montserrat" w:eastAsia="Montserrat" w:hAnsi="Montserrat"/>
          <w:rtl w:val="0"/>
        </w:rPr>
        <w:t xml:space="preserve"> presenta un análisis sobre demanda inmobiliaria a nivel nacional enfocado en comunas de pequeña y mediana escala, </w:t>
      </w:r>
      <w:r w:rsidDel="00000000" w:rsidR="00000000" w:rsidRPr="00000000">
        <w:rPr>
          <w:rFonts w:ascii="Montserrat" w:cs="Montserrat" w:eastAsia="Montserrat" w:hAnsi="Montserrat"/>
          <w:rtl w:val="0"/>
        </w:rPr>
        <w:t xml:space="preserve">con</w:t>
      </w:r>
      <w:r w:rsidDel="00000000" w:rsidR="00000000" w:rsidRPr="00000000">
        <w:rPr>
          <w:rFonts w:ascii="Montserrat" w:cs="Montserrat" w:eastAsia="Montserrat" w:hAnsi="Montserrat"/>
          <w:rtl w:val="0"/>
        </w:rPr>
        <w:t xml:space="preserve"> el objetivo de profundizar en la dinámica de la industria fuera de los principales ejes urbanos y económicos del país. </w:t>
      </w:r>
    </w:p>
    <w:p w:rsidR="00000000" w:rsidDel="00000000" w:rsidP="00000000" w:rsidRDefault="00000000" w:rsidRPr="00000000" w14:paraId="00000005">
      <w:pPr>
        <w:spacing w:after="120" w:lineRule="auto"/>
        <w:jc w:val="both"/>
        <w:rPr>
          <w:rFonts w:ascii="Montserrat" w:cs="Montserrat" w:eastAsia="Montserrat" w:hAnsi="Montserrat"/>
        </w:rPr>
      </w:pPr>
      <w:r w:rsidDel="00000000" w:rsidR="00000000" w:rsidRPr="00000000">
        <w:rPr>
          <w:rFonts w:ascii="Montserrat" w:cs="Montserrat" w:eastAsia="Montserrat" w:hAnsi="Montserrat"/>
          <w:rtl w:val="0"/>
        </w:rPr>
        <w:t xml:space="preserve">El siguiente gráfico muestra el porcentaje de búsquedas realizadas entre mayo y julio de 2023, a través de </w:t>
      </w:r>
      <w:hyperlink r:id="rId7">
        <w:r w:rsidDel="00000000" w:rsidR="00000000" w:rsidRPr="00000000">
          <w:rPr>
            <w:rFonts w:ascii="Montserrat" w:cs="Montserrat" w:eastAsia="Montserrat" w:hAnsi="Montserrat"/>
            <w:color w:val="1155cc"/>
            <w:u w:val="single"/>
            <w:rtl w:val="0"/>
          </w:rPr>
          <w:t xml:space="preserve">Trovit</w:t>
        </w:r>
      </w:hyperlink>
      <w:r w:rsidDel="00000000" w:rsidR="00000000" w:rsidRPr="00000000">
        <w:rPr>
          <w:rFonts w:ascii="Montserrat" w:cs="Montserrat" w:eastAsia="Montserrat" w:hAnsi="Montserrat"/>
          <w:rtl w:val="0"/>
        </w:rPr>
        <w:t xml:space="preserve"> y el resto de plataformas de la red de </w:t>
      </w:r>
      <w:hyperlink r:id="rId8">
        <w:r w:rsidDel="00000000" w:rsidR="00000000" w:rsidRPr="00000000">
          <w:rPr>
            <w:rFonts w:ascii="Montserrat" w:cs="Montserrat" w:eastAsia="Montserrat" w:hAnsi="Montserrat"/>
            <w:color w:val="1155cc"/>
            <w:u w:val="single"/>
            <w:rtl w:val="0"/>
          </w:rPr>
          <w:t xml:space="preserve">LIFULL Connect</w:t>
        </w:r>
      </w:hyperlink>
      <w:r w:rsidDel="00000000" w:rsidR="00000000" w:rsidRPr="00000000">
        <w:rPr>
          <w:rFonts w:ascii="Montserrat" w:cs="Montserrat" w:eastAsia="Montserrat" w:hAnsi="Montserrat"/>
          <w:rtl w:val="0"/>
        </w:rPr>
        <w:t xml:space="preserve">. </w:t>
      </w:r>
    </w:p>
    <w:p w:rsidR="00000000" w:rsidDel="00000000" w:rsidP="00000000" w:rsidRDefault="00000000" w:rsidRPr="00000000" w14:paraId="00000006">
      <w:pPr>
        <w:spacing w:after="200" w:lineRule="auto"/>
        <w:jc w:val="center"/>
        <w:rPr>
          <w:rFonts w:ascii="Montserrat" w:cs="Montserrat" w:eastAsia="Montserrat" w:hAnsi="Montserrat"/>
        </w:rPr>
      </w:pPr>
      <w:r w:rsidDel="00000000" w:rsidR="00000000" w:rsidRPr="00000000">
        <w:rPr>
          <w:rFonts w:ascii="Montserrat" w:cs="Montserrat" w:eastAsia="Montserrat" w:hAnsi="Montserrat"/>
        </w:rPr>
        <w:drawing>
          <wp:inline distB="114300" distT="114300" distL="114300" distR="114300">
            <wp:extent cx="4173952" cy="3514364"/>
            <wp:effectExtent b="0" l="0" r="0" t="0"/>
            <wp:docPr id="2" name="image3.png"/>
            <a:graphic>
              <a:graphicData uri="http://schemas.openxmlformats.org/drawingml/2006/picture">
                <pic:pic>
                  <pic:nvPicPr>
                    <pic:cNvPr id="0" name="image3.png"/>
                    <pic:cNvPicPr preferRelativeResize="0"/>
                  </pic:nvPicPr>
                  <pic:blipFill>
                    <a:blip r:embed="rId9"/>
                    <a:srcRect b="0" l="1072" r="0" t="0"/>
                    <a:stretch>
                      <a:fillRect/>
                    </a:stretch>
                  </pic:blipFill>
                  <pic:spPr>
                    <a:xfrm>
                      <a:off x="0" y="0"/>
                      <a:ext cx="4173952" cy="3514364"/>
                    </a:xfrm>
                    <a:prstGeom prst="rect"/>
                    <a:ln/>
                  </pic:spPr>
                </pic:pic>
              </a:graphicData>
            </a:graphic>
          </wp:inline>
        </w:drawing>
      </w:r>
      <w:r w:rsidDel="00000000" w:rsidR="00000000" w:rsidRPr="00000000">
        <w:rPr>
          <w:rtl w:val="0"/>
        </w:rPr>
      </w:r>
    </w:p>
    <w:p w:rsidR="00000000" w:rsidDel="00000000" w:rsidP="00000000" w:rsidRDefault="00000000" w:rsidRPr="00000000" w14:paraId="00000007">
      <w:pPr>
        <w:spacing w:after="120" w:lineRule="auto"/>
        <w:jc w:val="center"/>
        <w:rPr>
          <w:rFonts w:ascii="Consolas" w:cs="Consolas" w:eastAsia="Consolas" w:hAnsi="Consolas"/>
        </w:rPr>
      </w:pPr>
      <w:hyperlink r:id="rId10">
        <w:r w:rsidDel="00000000" w:rsidR="00000000" w:rsidRPr="00000000">
          <w:rPr>
            <w:rFonts w:ascii="Consolas" w:cs="Consolas" w:eastAsia="Consolas" w:hAnsi="Consolas"/>
            <w:color w:val="1155cc"/>
            <w:u w:val="single"/>
            <w:rtl w:val="0"/>
          </w:rPr>
          <w:t xml:space="preserve">Ver gráfico</w:t>
        </w:r>
      </w:hyperlink>
      <w:r w:rsidDel="00000000" w:rsidR="00000000" w:rsidRPr="00000000">
        <w:rPr>
          <w:rtl w:val="0"/>
        </w:rPr>
      </w:r>
    </w:p>
    <w:p w:rsidR="00000000" w:rsidDel="00000000" w:rsidP="00000000" w:rsidRDefault="00000000" w:rsidRPr="00000000" w14:paraId="00000008">
      <w:pPr>
        <w:spacing w:after="120" w:lineRule="auto"/>
        <w:rPr>
          <w:rFonts w:ascii="Consolas" w:cs="Consolas" w:eastAsia="Consolas" w:hAnsi="Consolas"/>
        </w:rPr>
      </w:pPr>
      <w:r w:rsidDel="00000000" w:rsidR="00000000" w:rsidRPr="00000000">
        <w:rPr>
          <w:rFonts w:ascii="Consolas" w:cs="Consolas" w:eastAsia="Consolas" w:hAnsi="Consolas"/>
          <w:rtl w:val="0"/>
        </w:rPr>
        <w:t xml:space="preserve">Inserta el gráfico en tu nota, con este código (embed code)</w:t>
      </w:r>
    </w:p>
    <w:tbl>
      <w:tblPr>
        <w:tblStyle w:val="Table1"/>
        <w:jc w:val="left"/>
        <w:tblLayout w:type="fixed"/>
        <w:tblLook w:val="0600"/>
      </w:tblPr>
      <w:tblGrid>
        <w:gridCol w:w="9360"/>
        <w:tblGridChange w:id="0">
          <w:tblGrid>
            <w:gridCol w:w="9360"/>
          </w:tblGrid>
        </w:tblGridChange>
      </w:tblGrid>
      <w:tr>
        <w:trPr>
          <w:cantSplit w:val="0"/>
          <w:tblHeader w:val="0"/>
        </w:trPr>
        <w:tc>
          <w:tcPr>
            <w:shd w:fill="002451" w:val="clear"/>
            <w:tcMar>
              <w:top w:w="100.0" w:type="dxa"/>
              <w:left w:w="100.0" w:type="dxa"/>
              <w:bottom w:w="100.0" w:type="dxa"/>
              <w:right w:w="100.0" w:type="dxa"/>
            </w:tcMar>
            <w:vAlign w:val="top"/>
          </w:tcPr>
          <w:p w:rsidR="00000000" w:rsidDel="00000000" w:rsidP="00000000" w:rsidRDefault="00000000" w:rsidRPr="00000000" w14:paraId="00000009">
            <w:pPr>
              <w:widowControl w:val="0"/>
              <w:spacing w:line="240" w:lineRule="auto"/>
              <w:rPr>
                <w:rFonts w:ascii="Montserrat" w:cs="Montserrat" w:eastAsia="Montserrat" w:hAnsi="Montserrat"/>
                <w:sz w:val="16"/>
                <w:szCs w:val="16"/>
              </w:rPr>
            </w:pPr>
            <w:r w:rsidDel="00000000" w:rsidR="00000000" w:rsidRPr="00000000">
              <w:rPr>
                <w:rFonts w:ascii="Consolas" w:cs="Consolas" w:eastAsia="Consolas" w:hAnsi="Consolas"/>
                <w:color w:val="ffffff"/>
                <w:sz w:val="16"/>
                <w:szCs w:val="16"/>
                <w:shd w:fill="002451" w:val="clear"/>
                <w:rtl w:val="0"/>
              </w:rPr>
              <w:t xml:space="preserve">&lt;iframe </w:t>
            </w:r>
            <w:r w:rsidDel="00000000" w:rsidR="00000000" w:rsidRPr="00000000">
              <w:rPr>
                <w:rFonts w:ascii="Consolas" w:cs="Consolas" w:eastAsia="Consolas" w:hAnsi="Consolas"/>
                <w:color w:val="ffeead"/>
                <w:sz w:val="16"/>
                <w:szCs w:val="16"/>
                <w:shd w:fill="002451" w:val="clear"/>
                <w:rtl w:val="0"/>
              </w:rPr>
              <w:t xml:space="preserve">src</w:t>
            </w:r>
            <w:r w:rsidDel="00000000" w:rsidR="00000000" w:rsidRPr="00000000">
              <w:rPr>
                <w:rFonts w:ascii="Consolas" w:cs="Consolas" w:eastAsia="Consolas" w:hAnsi="Consolas"/>
                <w:color w:val="ffffff"/>
                <w:sz w:val="16"/>
                <w:szCs w:val="16"/>
                <w:shd w:fill="002451" w:val="clear"/>
                <w:rtl w:val="0"/>
              </w:rPr>
              <w:t xml:space="preserve">=</w:t>
            </w:r>
            <w:r w:rsidDel="00000000" w:rsidR="00000000" w:rsidRPr="00000000">
              <w:rPr>
                <w:rFonts w:ascii="Consolas" w:cs="Consolas" w:eastAsia="Consolas" w:hAnsi="Consolas"/>
                <w:color w:val="d1f1a9"/>
                <w:sz w:val="16"/>
                <w:szCs w:val="16"/>
                <w:shd w:fill="002451" w:val="clear"/>
                <w:rtl w:val="0"/>
              </w:rPr>
              <w:t xml:space="preserve">"https://bit.ly/chile-comunas-pequeñas-arriendo"</w:t>
            </w:r>
            <w:r w:rsidDel="00000000" w:rsidR="00000000" w:rsidRPr="00000000">
              <w:rPr>
                <w:rFonts w:ascii="Consolas" w:cs="Consolas" w:eastAsia="Consolas" w:hAnsi="Consolas"/>
                <w:color w:val="ffffff"/>
                <w:sz w:val="16"/>
                <w:szCs w:val="16"/>
                <w:shd w:fill="002451" w:val="clear"/>
                <w:rtl w:val="0"/>
              </w:rPr>
              <w:t xml:space="preserve"> </w:t>
            </w:r>
            <w:r w:rsidDel="00000000" w:rsidR="00000000" w:rsidRPr="00000000">
              <w:rPr>
                <w:rFonts w:ascii="Consolas" w:cs="Consolas" w:eastAsia="Consolas" w:hAnsi="Consolas"/>
                <w:color w:val="ffeead"/>
                <w:sz w:val="16"/>
                <w:szCs w:val="16"/>
                <w:shd w:fill="002451" w:val="clear"/>
                <w:rtl w:val="0"/>
              </w:rPr>
              <w:t xml:space="preserve">title</w:t>
            </w:r>
            <w:r w:rsidDel="00000000" w:rsidR="00000000" w:rsidRPr="00000000">
              <w:rPr>
                <w:rFonts w:ascii="Consolas" w:cs="Consolas" w:eastAsia="Consolas" w:hAnsi="Consolas"/>
                <w:color w:val="ffffff"/>
                <w:sz w:val="16"/>
                <w:szCs w:val="16"/>
                <w:shd w:fill="002451" w:val="clear"/>
                <w:rtl w:val="0"/>
              </w:rPr>
              <w:t xml:space="preserve">=</w:t>
            </w:r>
            <w:r w:rsidDel="00000000" w:rsidR="00000000" w:rsidRPr="00000000">
              <w:rPr>
                <w:rFonts w:ascii="Consolas" w:cs="Consolas" w:eastAsia="Consolas" w:hAnsi="Consolas"/>
                <w:color w:val="d1f1a9"/>
                <w:sz w:val="16"/>
                <w:szCs w:val="16"/>
                <w:shd w:fill="002451" w:val="clear"/>
                <w:rtl w:val="0"/>
              </w:rPr>
              <w:t xml:space="preserve">"Comunas pequeñas y medianas con más búsquedas de arriendo"</w:t>
            </w:r>
            <w:r w:rsidDel="00000000" w:rsidR="00000000" w:rsidRPr="00000000">
              <w:rPr>
                <w:rFonts w:ascii="Consolas" w:cs="Consolas" w:eastAsia="Consolas" w:hAnsi="Consolas"/>
                <w:color w:val="ffffff"/>
                <w:sz w:val="16"/>
                <w:szCs w:val="16"/>
                <w:shd w:fill="002451" w:val="clear"/>
                <w:rtl w:val="0"/>
              </w:rPr>
              <w:t xml:space="preserve"> </w:t>
            </w:r>
            <w:r w:rsidDel="00000000" w:rsidR="00000000" w:rsidRPr="00000000">
              <w:rPr>
                <w:rFonts w:ascii="Consolas" w:cs="Consolas" w:eastAsia="Consolas" w:hAnsi="Consolas"/>
                <w:color w:val="ffeead"/>
                <w:sz w:val="16"/>
                <w:szCs w:val="16"/>
                <w:shd w:fill="002451" w:val="clear"/>
                <w:rtl w:val="0"/>
              </w:rPr>
              <w:t xml:space="preserve">class</w:t>
            </w:r>
            <w:r w:rsidDel="00000000" w:rsidR="00000000" w:rsidRPr="00000000">
              <w:rPr>
                <w:rFonts w:ascii="Consolas" w:cs="Consolas" w:eastAsia="Consolas" w:hAnsi="Consolas"/>
                <w:color w:val="ffffff"/>
                <w:sz w:val="16"/>
                <w:szCs w:val="16"/>
                <w:shd w:fill="002451" w:val="clear"/>
                <w:rtl w:val="0"/>
              </w:rPr>
              <w:t xml:space="preserve">=</w:t>
            </w:r>
            <w:r w:rsidDel="00000000" w:rsidR="00000000" w:rsidRPr="00000000">
              <w:rPr>
                <w:rFonts w:ascii="Consolas" w:cs="Consolas" w:eastAsia="Consolas" w:hAnsi="Consolas"/>
                <w:color w:val="d1f1a9"/>
                <w:sz w:val="16"/>
                <w:szCs w:val="16"/>
                <w:shd w:fill="002451" w:val="clear"/>
                <w:rtl w:val="0"/>
              </w:rPr>
              <w:t xml:space="preserve">"flourish-embed-iframe"</w:t>
            </w:r>
            <w:r w:rsidDel="00000000" w:rsidR="00000000" w:rsidRPr="00000000">
              <w:rPr>
                <w:rFonts w:ascii="Consolas" w:cs="Consolas" w:eastAsia="Consolas" w:hAnsi="Consolas"/>
                <w:color w:val="ffffff"/>
                <w:sz w:val="16"/>
                <w:szCs w:val="16"/>
                <w:shd w:fill="002451" w:val="clear"/>
                <w:rtl w:val="0"/>
              </w:rPr>
              <w:t xml:space="preserve"> </w:t>
            </w:r>
            <w:r w:rsidDel="00000000" w:rsidR="00000000" w:rsidRPr="00000000">
              <w:rPr>
                <w:rFonts w:ascii="Consolas" w:cs="Consolas" w:eastAsia="Consolas" w:hAnsi="Consolas"/>
                <w:color w:val="ffeead"/>
                <w:sz w:val="16"/>
                <w:szCs w:val="16"/>
                <w:shd w:fill="002451" w:val="clear"/>
                <w:rtl w:val="0"/>
              </w:rPr>
              <w:t xml:space="preserve">frameborder</w:t>
            </w:r>
            <w:r w:rsidDel="00000000" w:rsidR="00000000" w:rsidRPr="00000000">
              <w:rPr>
                <w:rFonts w:ascii="Consolas" w:cs="Consolas" w:eastAsia="Consolas" w:hAnsi="Consolas"/>
                <w:color w:val="ffffff"/>
                <w:sz w:val="16"/>
                <w:szCs w:val="16"/>
                <w:shd w:fill="002451" w:val="clear"/>
                <w:rtl w:val="0"/>
              </w:rPr>
              <w:t xml:space="preserve">=</w:t>
            </w:r>
            <w:r w:rsidDel="00000000" w:rsidR="00000000" w:rsidRPr="00000000">
              <w:rPr>
                <w:rFonts w:ascii="Consolas" w:cs="Consolas" w:eastAsia="Consolas" w:hAnsi="Consolas"/>
                <w:color w:val="d1f1a9"/>
                <w:sz w:val="16"/>
                <w:szCs w:val="16"/>
                <w:shd w:fill="002451" w:val="clear"/>
                <w:rtl w:val="0"/>
              </w:rPr>
              <w:t xml:space="preserve">"0"</w:t>
            </w:r>
            <w:r w:rsidDel="00000000" w:rsidR="00000000" w:rsidRPr="00000000">
              <w:rPr>
                <w:rFonts w:ascii="Consolas" w:cs="Consolas" w:eastAsia="Consolas" w:hAnsi="Consolas"/>
                <w:color w:val="ffffff"/>
                <w:sz w:val="16"/>
                <w:szCs w:val="16"/>
                <w:shd w:fill="002451" w:val="clear"/>
                <w:rtl w:val="0"/>
              </w:rPr>
              <w:t xml:space="preserve"> </w:t>
            </w:r>
            <w:r w:rsidDel="00000000" w:rsidR="00000000" w:rsidRPr="00000000">
              <w:rPr>
                <w:rFonts w:ascii="Consolas" w:cs="Consolas" w:eastAsia="Consolas" w:hAnsi="Consolas"/>
                <w:color w:val="ffeead"/>
                <w:sz w:val="16"/>
                <w:szCs w:val="16"/>
                <w:shd w:fill="002451" w:val="clear"/>
                <w:rtl w:val="0"/>
              </w:rPr>
              <w:t xml:space="preserve">scrolling</w:t>
            </w:r>
            <w:r w:rsidDel="00000000" w:rsidR="00000000" w:rsidRPr="00000000">
              <w:rPr>
                <w:rFonts w:ascii="Consolas" w:cs="Consolas" w:eastAsia="Consolas" w:hAnsi="Consolas"/>
                <w:color w:val="ffffff"/>
                <w:sz w:val="16"/>
                <w:szCs w:val="16"/>
                <w:shd w:fill="002451" w:val="clear"/>
                <w:rtl w:val="0"/>
              </w:rPr>
              <w:t xml:space="preserve">=</w:t>
            </w:r>
            <w:r w:rsidDel="00000000" w:rsidR="00000000" w:rsidRPr="00000000">
              <w:rPr>
                <w:rFonts w:ascii="Consolas" w:cs="Consolas" w:eastAsia="Consolas" w:hAnsi="Consolas"/>
                <w:color w:val="d1f1a9"/>
                <w:sz w:val="16"/>
                <w:szCs w:val="16"/>
                <w:shd w:fill="002451" w:val="clear"/>
                <w:rtl w:val="0"/>
              </w:rPr>
              <w:t xml:space="preserve">"no"</w:t>
            </w:r>
            <w:r w:rsidDel="00000000" w:rsidR="00000000" w:rsidRPr="00000000">
              <w:rPr>
                <w:rFonts w:ascii="Consolas" w:cs="Consolas" w:eastAsia="Consolas" w:hAnsi="Consolas"/>
                <w:color w:val="ffffff"/>
                <w:sz w:val="16"/>
                <w:szCs w:val="16"/>
                <w:shd w:fill="002451" w:val="clear"/>
                <w:rtl w:val="0"/>
              </w:rPr>
              <w:t xml:space="preserve"> </w:t>
            </w:r>
            <w:r w:rsidDel="00000000" w:rsidR="00000000" w:rsidRPr="00000000">
              <w:rPr>
                <w:rFonts w:ascii="Consolas" w:cs="Consolas" w:eastAsia="Consolas" w:hAnsi="Consolas"/>
                <w:color w:val="ffeead"/>
                <w:sz w:val="16"/>
                <w:szCs w:val="16"/>
                <w:shd w:fill="002451" w:val="clear"/>
                <w:rtl w:val="0"/>
              </w:rPr>
              <w:t xml:space="preserve">style</w:t>
            </w:r>
            <w:r w:rsidDel="00000000" w:rsidR="00000000" w:rsidRPr="00000000">
              <w:rPr>
                <w:rFonts w:ascii="Consolas" w:cs="Consolas" w:eastAsia="Consolas" w:hAnsi="Consolas"/>
                <w:color w:val="ffffff"/>
                <w:sz w:val="16"/>
                <w:szCs w:val="16"/>
                <w:shd w:fill="002451" w:val="clear"/>
                <w:rtl w:val="0"/>
              </w:rPr>
              <w:t xml:space="preserve">=</w:t>
            </w:r>
            <w:r w:rsidDel="00000000" w:rsidR="00000000" w:rsidRPr="00000000">
              <w:rPr>
                <w:rFonts w:ascii="Consolas" w:cs="Consolas" w:eastAsia="Consolas" w:hAnsi="Consolas"/>
                <w:color w:val="d1f1a9"/>
                <w:sz w:val="16"/>
                <w:szCs w:val="16"/>
                <w:shd w:fill="002451" w:val="clear"/>
                <w:rtl w:val="0"/>
              </w:rPr>
              <w:t xml:space="preserve">"width:100%;height:590px;"</w:t>
            </w:r>
            <w:r w:rsidDel="00000000" w:rsidR="00000000" w:rsidRPr="00000000">
              <w:rPr>
                <w:rFonts w:ascii="Consolas" w:cs="Consolas" w:eastAsia="Consolas" w:hAnsi="Consolas"/>
                <w:color w:val="ffffff"/>
                <w:sz w:val="16"/>
                <w:szCs w:val="16"/>
                <w:shd w:fill="002451" w:val="clear"/>
                <w:rtl w:val="0"/>
              </w:rPr>
              <w:t xml:space="preserve"> </w:t>
            </w:r>
            <w:r w:rsidDel="00000000" w:rsidR="00000000" w:rsidRPr="00000000">
              <w:rPr>
                <w:rFonts w:ascii="Consolas" w:cs="Consolas" w:eastAsia="Consolas" w:hAnsi="Consolas"/>
                <w:color w:val="ffeead"/>
                <w:sz w:val="16"/>
                <w:szCs w:val="16"/>
                <w:shd w:fill="002451" w:val="clear"/>
                <w:rtl w:val="0"/>
              </w:rPr>
              <w:t xml:space="preserve">sandbox</w:t>
            </w:r>
            <w:r w:rsidDel="00000000" w:rsidR="00000000" w:rsidRPr="00000000">
              <w:rPr>
                <w:rFonts w:ascii="Consolas" w:cs="Consolas" w:eastAsia="Consolas" w:hAnsi="Consolas"/>
                <w:color w:val="ffffff"/>
                <w:sz w:val="16"/>
                <w:szCs w:val="16"/>
                <w:shd w:fill="002451" w:val="clear"/>
                <w:rtl w:val="0"/>
              </w:rPr>
              <w:t xml:space="preserve">=</w:t>
            </w:r>
            <w:r w:rsidDel="00000000" w:rsidR="00000000" w:rsidRPr="00000000">
              <w:rPr>
                <w:rFonts w:ascii="Consolas" w:cs="Consolas" w:eastAsia="Consolas" w:hAnsi="Consolas"/>
                <w:color w:val="d1f1a9"/>
                <w:sz w:val="16"/>
                <w:szCs w:val="16"/>
                <w:shd w:fill="002451" w:val="clear"/>
                <w:rtl w:val="0"/>
              </w:rPr>
              <w:t xml:space="preserve">"allow-same-origin allow-forms allow-scripts allow-downloads allow-popups allow-popups-to-escape-sandbox allow-top-navigation-by-user-activation"</w:t>
            </w:r>
            <w:r w:rsidDel="00000000" w:rsidR="00000000" w:rsidRPr="00000000">
              <w:rPr>
                <w:rFonts w:ascii="Consolas" w:cs="Consolas" w:eastAsia="Consolas" w:hAnsi="Consolas"/>
                <w:color w:val="ffffff"/>
                <w:sz w:val="16"/>
                <w:szCs w:val="16"/>
                <w:shd w:fill="002451" w:val="clear"/>
                <w:rtl w:val="0"/>
              </w:rPr>
              <w:t xml:space="preserve">&gt;&lt;/iframe&gt;</w:t>
            </w:r>
            <w:r w:rsidDel="00000000" w:rsidR="00000000" w:rsidRPr="00000000">
              <w:rPr>
                <w:rtl w:val="0"/>
              </w:rPr>
            </w:r>
          </w:p>
        </w:tc>
      </w:tr>
    </w:tbl>
    <w:p w:rsidR="00000000" w:rsidDel="00000000" w:rsidP="00000000" w:rsidRDefault="00000000" w:rsidRPr="00000000" w14:paraId="0000000A">
      <w:pPr>
        <w:spacing w:after="200" w:lineRule="auto"/>
        <w:ind w:left="0" w:firstLine="0"/>
        <w:jc w:val="both"/>
        <w:rPr>
          <w:rFonts w:ascii="Montserrat" w:cs="Montserrat" w:eastAsia="Montserrat" w:hAnsi="Montserrat"/>
        </w:rPr>
      </w:pPr>
      <w:r w:rsidDel="00000000" w:rsidR="00000000" w:rsidRPr="00000000">
        <w:rPr>
          <w:rFonts w:ascii="Montserrat" w:cs="Montserrat" w:eastAsia="Montserrat" w:hAnsi="Montserrat"/>
          <w:rtl w:val="0"/>
        </w:rPr>
        <w:t xml:space="preserve">Es importante destacar que los precios presentados en este informe son referenciales y pueden variar según las características específicas de cada vivienda. </w:t>
      </w:r>
      <w:r w:rsidDel="00000000" w:rsidR="00000000" w:rsidRPr="00000000">
        <w:rPr>
          <w:rFonts w:ascii="Montserrat" w:cs="Montserrat" w:eastAsia="Montserrat" w:hAnsi="Montserrat"/>
          <w:b w:val="1"/>
          <w:rtl w:val="0"/>
        </w:rPr>
        <w:t xml:space="preserve">Trovit</w:t>
      </w:r>
      <w:r w:rsidDel="00000000" w:rsidR="00000000" w:rsidRPr="00000000">
        <w:rPr>
          <w:rFonts w:ascii="Montserrat" w:cs="Montserrat" w:eastAsia="Montserrat" w:hAnsi="Montserrat"/>
          <w:rtl w:val="0"/>
        </w:rPr>
        <w:t xml:space="preserve"> presenta un rango de precios que se adapta a la mayoría de la oferta del mercado. Para llevar a cabo este análisis, se </w:t>
      </w:r>
      <w:r w:rsidDel="00000000" w:rsidR="00000000" w:rsidRPr="00000000">
        <w:rPr>
          <w:rFonts w:ascii="Montserrat" w:cs="Montserrat" w:eastAsia="Montserrat" w:hAnsi="Montserrat"/>
          <w:rtl w:val="0"/>
        </w:rPr>
        <w:t xml:space="preserve">excluyeron</w:t>
      </w:r>
      <w:r w:rsidDel="00000000" w:rsidR="00000000" w:rsidRPr="00000000">
        <w:rPr>
          <w:rFonts w:ascii="Montserrat" w:cs="Montserrat" w:eastAsia="Montserrat" w:hAnsi="Montserrat"/>
          <w:rtl w:val="0"/>
        </w:rPr>
        <w:t xml:space="preserve"> las comunas ubicadas en la Región Metropolitana de Santiago, así como las capitales de las regiones de Chile.</w:t>
      </w:r>
    </w:p>
    <w:p w:rsidR="00000000" w:rsidDel="00000000" w:rsidP="00000000" w:rsidRDefault="00000000" w:rsidRPr="00000000" w14:paraId="0000000B">
      <w:pPr>
        <w:spacing w:after="200" w:lineRule="auto"/>
        <w:ind w:left="0" w:firstLine="0"/>
        <w:jc w:val="both"/>
        <w:rPr>
          <w:rFonts w:ascii="Montserrat" w:cs="Montserrat" w:eastAsia="Montserrat" w:hAnsi="Montserrat"/>
          <w:sz w:val="24"/>
          <w:szCs w:val="24"/>
        </w:rPr>
      </w:pPr>
      <w:r w:rsidDel="00000000" w:rsidR="00000000" w:rsidRPr="00000000">
        <w:rPr>
          <w:rFonts w:ascii="Montserrat" w:cs="Montserrat" w:eastAsia="Montserrat" w:hAnsi="Montserrat"/>
          <w:b w:val="1"/>
          <w:sz w:val="24"/>
          <w:szCs w:val="24"/>
          <w:rtl w:val="0"/>
        </w:rPr>
        <w:t xml:space="preserve">1. Quilpué, Región de Valparaíso</w:t>
      </w:r>
      <w:r w:rsidDel="00000000" w:rsidR="00000000" w:rsidRPr="00000000">
        <w:rPr>
          <w:rtl w:val="0"/>
        </w:rPr>
      </w:r>
    </w:p>
    <w:p w:rsidR="00000000" w:rsidDel="00000000" w:rsidP="00000000" w:rsidRDefault="00000000" w:rsidRPr="00000000" w14:paraId="0000000C">
      <w:pPr>
        <w:spacing w:after="200" w:lineRule="auto"/>
        <w:ind w:left="0" w:firstLine="0"/>
        <w:jc w:val="both"/>
        <w:rPr>
          <w:rFonts w:ascii="Montserrat" w:cs="Montserrat" w:eastAsia="Montserrat" w:hAnsi="Montserrat"/>
        </w:rPr>
      </w:pPr>
      <w:r w:rsidDel="00000000" w:rsidR="00000000" w:rsidRPr="00000000">
        <w:rPr>
          <w:rFonts w:ascii="Montserrat" w:cs="Montserrat" w:eastAsia="Montserrat" w:hAnsi="Montserrat"/>
          <w:rtl w:val="0"/>
        </w:rPr>
        <w:t xml:space="preserve">Quilpué lidera la lista como la comuna más solicitada para el arriendo de viviendas, atrayendo el 16.2% de las búsquedas. Esta ciudad ofrece un equilibrio único entre la vida urbana y la tranquilidad del campo, rodeada de colinas y parques que la hacen especialmente atractiva para quienes buscan un estilo de vida sereno y cómodo; además, es una alternativa más económica para quienes quieren vivir cerca de Viña del Mar. Allí los precios de arriendo varían entre $330,000 y $400,000 CLP.</w:t>
      </w:r>
    </w:p>
    <w:p w:rsidR="00000000" w:rsidDel="00000000" w:rsidP="00000000" w:rsidRDefault="00000000" w:rsidRPr="00000000" w14:paraId="0000000D">
      <w:pPr>
        <w:spacing w:after="200" w:lineRule="auto"/>
        <w:ind w:left="0" w:firstLine="0"/>
        <w:jc w:val="both"/>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2. Coquimbo, Región de Coquimbo</w:t>
      </w:r>
    </w:p>
    <w:p w:rsidR="00000000" w:rsidDel="00000000" w:rsidP="00000000" w:rsidRDefault="00000000" w:rsidRPr="00000000" w14:paraId="0000000E">
      <w:pPr>
        <w:spacing w:after="200" w:lineRule="auto"/>
        <w:ind w:left="0" w:firstLine="0"/>
        <w:jc w:val="both"/>
        <w:rPr>
          <w:rFonts w:ascii="Montserrat" w:cs="Montserrat" w:eastAsia="Montserrat" w:hAnsi="Montserrat"/>
        </w:rPr>
      </w:pPr>
      <w:r w:rsidDel="00000000" w:rsidR="00000000" w:rsidRPr="00000000">
        <w:rPr>
          <w:rFonts w:ascii="Montserrat" w:cs="Montserrat" w:eastAsia="Montserrat" w:hAnsi="Montserrat"/>
          <w:rtl w:val="0"/>
        </w:rPr>
        <w:t xml:space="preserve">C</w:t>
      </w:r>
      <w:r w:rsidDel="00000000" w:rsidR="00000000" w:rsidRPr="00000000">
        <w:rPr>
          <w:rFonts w:ascii="Montserrat" w:cs="Montserrat" w:eastAsia="Montserrat" w:hAnsi="Montserrat"/>
          <w:rtl w:val="0"/>
        </w:rPr>
        <w:t xml:space="preserve">on un 15.7% de las búsquedas, Coquimbo es otra de las ciudades más buscadas para arrendar una vivienda en Chile Su ubicación junto al Océano Pacífico la convierte en un paraíso para los amantes de la playa; esta ciudad es ideal para quienes buscan vivir cerca de La Serena a un menor costo. Allí los precios de los arriendos oscilan entre </w:t>
      </w:r>
      <w:r w:rsidDel="00000000" w:rsidR="00000000" w:rsidRPr="00000000">
        <w:rPr>
          <w:rFonts w:ascii="Montserrat" w:cs="Montserrat" w:eastAsia="Montserrat" w:hAnsi="Montserrat"/>
          <w:rtl w:val="0"/>
        </w:rPr>
        <w:t xml:space="preserve">$180,000 y $540,000 CLP.</w:t>
      </w:r>
      <w:r w:rsidDel="00000000" w:rsidR="00000000" w:rsidRPr="00000000">
        <w:rPr>
          <w:rtl w:val="0"/>
        </w:rPr>
      </w:r>
    </w:p>
    <w:p w:rsidR="00000000" w:rsidDel="00000000" w:rsidP="00000000" w:rsidRDefault="00000000" w:rsidRPr="00000000" w14:paraId="0000000F">
      <w:pPr>
        <w:spacing w:after="200" w:lineRule="auto"/>
        <w:ind w:left="0" w:firstLine="0"/>
        <w:jc w:val="both"/>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3. Los Andes, Región de Valparaíso</w:t>
      </w:r>
    </w:p>
    <w:p w:rsidR="00000000" w:rsidDel="00000000" w:rsidP="00000000" w:rsidRDefault="00000000" w:rsidRPr="00000000" w14:paraId="00000010">
      <w:pPr>
        <w:spacing w:after="200" w:lineRule="auto"/>
        <w:ind w:left="0" w:firstLine="0"/>
        <w:jc w:val="both"/>
        <w:rPr>
          <w:rFonts w:ascii="Montserrat" w:cs="Montserrat" w:eastAsia="Montserrat" w:hAnsi="Montserrat"/>
          <w:b w:val="1"/>
        </w:rPr>
      </w:pPr>
      <w:r w:rsidDel="00000000" w:rsidR="00000000" w:rsidRPr="00000000">
        <w:rPr>
          <w:rFonts w:ascii="Montserrat" w:cs="Montserrat" w:eastAsia="Montserrat" w:hAnsi="Montserrat"/>
          <w:rtl w:val="0"/>
        </w:rPr>
        <w:t xml:space="preserve">Los Andes es una ciudad que combina historia y naturaleza, capturando el interés del 8.6% de los buscadores de viviendas. Su cercanía a Viña del Mar, su entorno montañoso y su rica vida cultural la hacen única, ofreciendo a sus residentes una experiencia enriquecedora. Los precios de arriendo van desde $420,000 a $550,000 CLP.</w:t>
      </w:r>
      <w:r w:rsidDel="00000000" w:rsidR="00000000" w:rsidRPr="00000000">
        <w:rPr>
          <w:rtl w:val="0"/>
        </w:rPr>
      </w:r>
    </w:p>
    <w:p w:rsidR="00000000" w:rsidDel="00000000" w:rsidP="00000000" w:rsidRDefault="00000000" w:rsidRPr="00000000" w14:paraId="00000011">
      <w:pPr>
        <w:spacing w:after="200" w:lineRule="auto"/>
        <w:ind w:left="0" w:firstLine="0"/>
        <w:jc w:val="both"/>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4. San Pedro de La Paz, Región del Bío Bío</w:t>
      </w:r>
    </w:p>
    <w:p w:rsidR="00000000" w:rsidDel="00000000" w:rsidP="00000000" w:rsidRDefault="00000000" w:rsidRPr="00000000" w14:paraId="00000012">
      <w:pPr>
        <w:spacing w:after="200" w:lineRule="auto"/>
        <w:ind w:left="0" w:firstLine="0"/>
        <w:jc w:val="both"/>
        <w:rPr>
          <w:rFonts w:ascii="Montserrat" w:cs="Montserrat" w:eastAsia="Montserrat" w:hAnsi="Montserrat"/>
        </w:rPr>
      </w:pPr>
      <w:r w:rsidDel="00000000" w:rsidR="00000000" w:rsidRPr="00000000">
        <w:rPr>
          <w:rFonts w:ascii="Montserrat" w:cs="Montserrat" w:eastAsia="Montserrat" w:hAnsi="Montserrat"/>
          <w:rtl w:val="0"/>
        </w:rPr>
        <w:t xml:space="preserve">San Pedro de La Paz, con un 7.1% de las búsquedas, es una comuna costera que ha ganado popularidad en los últimos tiempos. Sus playas, parques y creciente oferta de servicios la hacen atractiva para familias y aquellos que buscan un estilo de vida más tranquilo y cercano a la ciudad de Concepción.</w:t>
      </w:r>
    </w:p>
    <w:p w:rsidR="00000000" w:rsidDel="00000000" w:rsidP="00000000" w:rsidRDefault="00000000" w:rsidRPr="00000000" w14:paraId="00000013">
      <w:pPr>
        <w:spacing w:after="200" w:lineRule="auto"/>
        <w:ind w:left="0" w:firstLine="0"/>
        <w:jc w:val="both"/>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5. Villarrica, Región de la Araucanía</w:t>
      </w:r>
    </w:p>
    <w:p w:rsidR="00000000" w:rsidDel="00000000" w:rsidP="00000000" w:rsidRDefault="00000000" w:rsidRPr="00000000" w14:paraId="00000014">
      <w:pPr>
        <w:spacing w:after="200" w:lineRule="auto"/>
        <w:ind w:left="0" w:firstLine="0"/>
        <w:jc w:val="both"/>
        <w:rPr>
          <w:rFonts w:ascii="Montserrat" w:cs="Montserrat" w:eastAsia="Montserrat" w:hAnsi="Montserrat"/>
        </w:rPr>
      </w:pPr>
      <w:r w:rsidDel="00000000" w:rsidR="00000000" w:rsidRPr="00000000">
        <w:rPr>
          <w:rFonts w:ascii="Montserrat" w:cs="Montserrat" w:eastAsia="Montserrat" w:hAnsi="Montserrat"/>
          <w:rtl w:val="0"/>
        </w:rPr>
        <w:t xml:space="preserve">Villarrica, por su parte, tiene el 6.6% de las búsquedas. Ubicada a orillas del Lago Villarrica y con vistas impresionantes al volcán homónimo, esta ciudad ofrece un estilo de vida tranquilo en un entorno natural espectacular. Allí los precios varían desde $360,000 a $550,000 CLP.</w:t>
      </w:r>
    </w:p>
    <w:p w:rsidR="00000000" w:rsidDel="00000000" w:rsidP="00000000" w:rsidRDefault="00000000" w:rsidRPr="00000000" w14:paraId="00000015">
      <w:pPr>
        <w:spacing w:after="200" w:lineRule="auto"/>
        <w:ind w:left="0" w:firstLine="0"/>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16">
      <w:pPr>
        <w:rPr>
          <w:rFonts w:ascii="Montserrat" w:cs="Montserrat" w:eastAsia="Montserrat" w:hAnsi="Montserrat"/>
          <w:b w:val="1"/>
        </w:rPr>
      </w:pPr>
      <w:r w:rsidDel="00000000" w:rsidR="00000000" w:rsidRPr="00000000">
        <w:rPr>
          <w:rFonts w:ascii="Montserrat" w:cs="Montserrat" w:eastAsia="Montserrat" w:hAnsi="Montserrat"/>
          <w:b w:val="1"/>
          <w:rtl w:val="0"/>
        </w:rPr>
        <w:t xml:space="preserve">Metodología y consideraciones</w:t>
      </w:r>
    </w:p>
    <w:p w:rsidR="00000000" w:rsidDel="00000000" w:rsidP="00000000" w:rsidRDefault="00000000" w:rsidRPr="00000000" w14:paraId="00000017">
      <w:pPr>
        <w:numPr>
          <w:ilvl w:val="0"/>
          <w:numId w:val="1"/>
        </w:numPr>
        <w:spacing w:after="80" w:lineRule="auto"/>
        <w:ind w:left="720" w:hanging="36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Los precios referenciales presentados anteriormente para cada ciudad pueden variar de acuerdo con las características de la vivienda. En Trovit presentamos un rango de precios que se ajusta a la mayoría de la oferta del mercado.</w:t>
      </w:r>
    </w:p>
    <w:p w:rsidR="00000000" w:rsidDel="00000000" w:rsidP="00000000" w:rsidRDefault="00000000" w:rsidRPr="00000000" w14:paraId="00000018">
      <w:pPr>
        <w:numPr>
          <w:ilvl w:val="0"/>
          <w:numId w:val="1"/>
        </w:numPr>
        <w:spacing w:after="80" w:lineRule="auto"/>
        <w:ind w:left="720" w:hanging="36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Se tomaron en cuenta datos de búsquedas (visitas online) entre mayo y julio de 2023 para casas y departamentos. </w:t>
      </w:r>
    </w:p>
    <w:p w:rsidR="00000000" w:rsidDel="00000000" w:rsidP="00000000" w:rsidRDefault="00000000" w:rsidRPr="00000000" w14:paraId="00000019">
      <w:pPr>
        <w:spacing w:after="8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1A">
      <w:pPr>
        <w:rPr>
          <w:rFonts w:ascii="Montserrat" w:cs="Montserrat" w:eastAsia="Montserrat" w:hAnsi="Montserrat"/>
          <w:b w:val="1"/>
          <w:sz w:val="18"/>
          <w:szCs w:val="18"/>
        </w:rPr>
      </w:pPr>
      <w:r w:rsidDel="00000000" w:rsidR="00000000" w:rsidRPr="00000000">
        <w:rPr>
          <w:rFonts w:ascii="Montserrat" w:cs="Montserrat" w:eastAsia="Montserrat" w:hAnsi="Montserrat"/>
          <w:b w:val="1"/>
          <w:sz w:val="18"/>
          <w:szCs w:val="18"/>
          <w:rtl w:val="0"/>
        </w:rPr>
        <w:t xml:space="preserve">Sobre Trovit y Lifull Connect</w:t>
      </w:r>
    </w:p>
    <w:p w:rsidR="00000000" w:rsidDel="00000000" w:rsidP="00000000" w:rsidRDefault="00000000" w:rsidRPr="00000000" w14:paraId="0000001B">
      <w:pPr>
        <w:spacing w:after="200" w:lineRule="auto"/>
        <w:jc w:val="both"/>
        <w:rPr>
          <w:rFonts w:ascii="Montserrat Light" w:cs="Montserrat Light" w:eastAsia="Montserrat Light" w:hAnsi="Montserrat Light"/>
          <w:sz w:val="18"/>
          <w:szCs w:val="18"/>
        </w:rPr>
      </w:pPr>
      <w:r w:rsidDel="00000000" w:rsidR="00000000" w:rsidRPr="00000000">
        <w:rPr>
          <w:rFonts w:ascii="Montserrat Light" w:cs="Montserrat Light" w:eastAsia="Montserrat Light" w:hAnsi="Montserrat Light"/>
          <w:sz w:val="18"/>
          <w:szCs w:val="18"/>
          <w:rtl w:val="0"/>
        </w:rPr>
        <w:t xml:space="preserve">Trovit es el portal global de venta y arriendo de inmuebles. El portal muestra en una sola página todas las viviendas en oferta publicadas en miles de webs distintas. De esta manera, en un único lugar, encontrarás la casa de tus sueños, por muy escondida que esté. Desde 2014 forma parte de LIFULL Connect, el grupo global de portales digitales que incluye a Mitula, Nestoria, Nuroa, Properati, entre otros. Trovit se encuentra en más de 60 países del mundo.</w:t>
      </w:r>
    </w:p>
    <w:tbl>
      <w:tblPr>
        <w:tblStyle w:val="Table2"/>
        <w:tblW w:w="7968.0" w:type="dxa"/>
        <w:jc w:val="left"/>
        <w:tblInd w:w="-115.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984"/>
        <w:gridCol w:w="3984"/>
        <w:tblGridChange w:id="0">
          <w:tblGrid>
            <w:gridCol w:w="3984"/>
            <w:gridCol w:w="3984"/>
          </w:tblGrid>
        </w:tblGridChange>
      </w:tblGrid>
      <w:tr>
        <w:trPr>
          <w:cantSplit w:val="0"/>
          <w:trHeight w:val="1016.48" w:hRule="atLeast"/>
          <w:tblHeader w:val="0"/>
        </w:trPr>
        <w:tc>
          <w:tcPr>
            <w:tcBorders>
              <w:right w:color="000000" w:space="0" w:sz="4" w:val="single"/>
            </w:tcBorders>
          </w:tcPr>
          <w:p w:rsidR="00000000" w:rsidDel="00000000" w:rsidP="00000000" w:rsidRDefault="00000000" w:rsidRPr="00000000" w14:paraId="0000001C">
            <w:pPr>
              <w:spacing w:line="276" w:lineRule="auto"/>
              <w:jc w:val="right"/>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Contacto de prensa</w:t>
            </w:r>
          </w:p>
          <w:p w:rsidR="00000000" w:rsidDel="00000000" w:rsidP="00000000" w:rsidRDefault="00000000" w:rsidRPr="00000000" w14:paraId="0000001D">
            <w:pPr>
              <w:spacing w:line="276" w:lineRule="auto"/>
              <w:jc w:val="right"/>
              <w:rPr>
                <w:rFonts w:ascii="Calibri" w:cs="Calibri" w:eastAsia="Calibri" w:hAnsi="Calibri"/>
                <w:b w:val="1"/>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1790700</wp:posOffset>
                  </wp:positionH>
                  <wp:positionV relativeFrom="paragraph">
                    <wp:posOffset>0</wp:posOffset>
                  </wp:positionV>
                  <wp:extent cx="590550" cy="219075"/>
                  <wp:effectExtent b="0" l="0" r="0" t="0"/>
                  <wp:wrapSquare wrapText="bothSides" distB="0" distT="0" distL="0" distR="0"/>
                  <wp:docPr id="1" name="image1.png"/>
                  <a:graphic>
                    <a:graphicData uri="http://schemas.openxmlformats.org/drawingml/2006/picture">
                      <pic:pic>
                        <pic:nvPicPr>
                          <pic:cNvPr id="0" name="image1.png"/>
                          <pic:cNvPicPr preferRelativeResize="0"/>
                        </pic:nvPicPr>
                        <pic:blipFill>
                          <a:blip r:embed="rId11"/>
                          <a:srcRect b="0" l="0" r="0" t="0"/>
                          <a:stretch>
                            <a:fillRect/>
                          </a:stretch>
                        </pic:blipFill>
                        <pic:spPr>
                          <a:xfrm>
                            <a:off x="0" y="0"/>
                            <a:ext cx="590550" cy="219075"/>
                          </a:xfrm>
                          <a:prstGeom prst="rect"/>
                          <a:ln/>
                        </pic:spPr>
                      </pic:pic>
                    </a:graphicData>
                  </a:graphic>
                </wp:anchor>
              </w:drawing>
            </w:r>
          </w:p>
        </w:tc>
        <w:tc>
          <w:tcPr>
            <w:tcBorders>
              <w:left w:color="000000" w:space="0" w:sz="4" w:val="single"/>
            </w:tcBorders>
          </w:tcPr>
          <w:p w:rsidR="00000000" w:rsidDel="00000000" w:rsidP="00000000" w:rsidRDefault="00000000" w:rsidRPr="00000000" w14:paraId="0000001E">
            <w:pPr>
              <w:spacing w:line="276" w:lineRule="auto"/>
              <w:jc w:val="both"/>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Jairo Sarmiento</w:t>
            </w:r>
          </w:p>
          <w:p w:rsidR="00000000" w:rsidDel="00000000" w:rsidP="00000000" w:rsidRDefault="00000000" w:rsidRPr="00000000" w14:paraId="0000001F">
            <w:pPr>
              <w:spacing w:line="276" w:lineRule="auto"/>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Data Journalist </w:t>
            </w:r>
          </w:p>
          <w:p w:rsidR="00000000" w:rsidDel="00000000" w:rsidP="00000000" w:rsidRDefault="00000000" w:rsidRPr="00000000" w14:paraId="00000020">
            <w:pPr>
              <w:spacing w:line="276" w:lineRule="auto"/>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prensa@lifullconnect.com</w:t>
            </w:r>
          </w:p>
          <w:p w:rsidR="00000000" w:rsidDel="00000000" w:rsidP="00000000" w:rsidRDefault="00000000" w:rsidRPr="00000000" w14:paraId="00000021">
            <w:pPr>
              <w:spacing w:line="276" w:lineRule="auto"/>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+57 304 6119327</w:t>
            </w:r>
          </w:p>
        </w:tc>
      </w:tr>
    </w:tbl>
    <w:p w:rsidR="00000000" w:rsidDel="00000000" w:rsidP="00000000" w:rsidRDefault="00000000" w:rsidRPr="00000000" w14:paraId="00000022">
      <w:pPr>
        <w:spacing w:after="200" w:lineRule="auto"/>
        <w:rPr>
          <w:rFonts w:ascii="Montserrat" w:cs="Montserrat" w:eastAsia="Montserrat" w:hAnsi="Montserrat"/>
          <w:sz w:val="20"/>
          <w:szCs w:val="20"/>
        </w:rPr>
      </w:pPr>
      <w:r w:rsidDel="00000000" w:rsidR="00000000" w:rsidRPr="00000000">
        <w:rPr>
          <w:rtl w:val="0"/>
        </w:rPr>
      </w:r>
    </w:p>
    <w:sectPr>
      <w:headerReference r:id="rId12" w:type="default"/>
      <w:footerReference r:id="rId13"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nsolas"/>
  <w:font w:name="Calibri"/>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Montserrat Light">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spacing w:after="200" w:lineRule="auto"/>
      <w:rPr/>
    </w:pPr>
    <w:r w:rsidDel="00000000" w:rsidR="00000000" w:rsidRPr="00000000">
      <w:rPr>
        <w:rFonts w:ascii="Montserrat Light" w:cs="Montserrat Light" w:eastAsia="Montserrat Light" w:hAnsi="Montserrat Light"/>
        <w:sz w:val="20"/>
        <w:szCs w:val="20"/>
        <w:rtl w:val="0"/>
      </w:rPr>
      <w:t xml:space="preserve">Para más información, escribe a </w:t>
    </w:r>
    <w:hyperlink r:id="rId1">
      <w:r w:rsidDel="00000000" w:rsidR="00000000" w:rsidRPr="00000000">
        <w:rPr>
          <w:rFonts w:ascii="Montserrat Light" w:cs="Montserrat Light" w:eastAsia="Montserrat Light" w:hAnsi="Montserrat Light"/>
          <w:color w:val="1155cc"/>
          <w:sz w:val="20"/>
          <w:szCs w:val="20"/>
          <w:u w:val="single"/>
          <w:rtl w:val="0"/>
        </w:rPr>
        <w:t xml:space="preserve">prensa@lifullconnect.com</w:t>
      </w:r>
    </w:hyperlink>
    <w:r w:rsidDel="00000000" w:rsidR="00000000" w:rsidRPr="00000000">
      <w:rPr>
        <w:rFonts w:ascii="Montserrat Light" w:cs="Montserrat Light" w:eastAsia="Montserrat Light" w:hAnsi="Montserrat Light"/>
        <w:sz w:val="20"/>
        <w:szCs w:val="20"/>
        <w:rtl w:val="0"/>
      </w:rPr>
      <w:t xml:space="preserve"> </w:t>
      <w:tab/>
      <w:tab/>
      <w:tab/>
      <w:tab/>
    </w:r>
    <w:r w:rsidDel="00000000" w:rsidR="00000000" w:rsidRPr="00000000">
      <w:rPr>
        <w:rFonts w:ascii="Montserrat Light" w:cs="Montserrat Light" w:eastAsia="Montserrat Light" w:hAnsi="Montserrat Light"/>
        <w:sz w:val="20"/>
        <w:szCs w:val="20"/>
      </w:rPr>
      <w:fldChar w:fldCharType="begin"/>
      <w:instrText xml:space="preserve">PAGE</w:instrText>
      <w:fldChar w:fldCharType="separate"/>
      <w:fldChar w:fldCharType="end"/>
    </w:r>
    <w:r w:rsidDel="00000000" w:rsidR="00000000" w:rsidRPr="00000000">
      <w:rPr>
        <w:rFonts w:ascii="Montserrat Light" w:cs="Montserrat Light" w:eastAsia="Montserrat Light" w:hAnsi="Montserrat Light"/>
        <w:sz w:val="20"/>
        <w:szCs w:val="20"/>
        <w:rtl w:val="0"/>
      </w:rPr>
      <w:t xml:space="preserve"> de 3</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jc w:val="right"/>
      <w:rPr/>
    </w:pPr>
    <w:r w:rsidDel="00000000" w:rsidR="00000000" w:rsidRPr="00000000">
      <w:rPr/>
      <w:drawing>
        <wp:inline distB="114300" distT="114300" distL="114300" distR="114300">
          <wp:extent cx="987357" cy="368300"/>
          <wp:effectExtent b="0" l="0" r="0" t="0"/>
          <wp:docPr id="3"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987357" cy="3683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0" Type="http://schemas.openxmlformats.org/officeDocument/2006/relationships/hyperlink" Target="https://bit.ly/chile-comunas-peque%C3%B1as-arriendo" TargetMode="External"/><Relationship Id="rId13" Type="http://schemas.openxmlformats.org/officeDocument/2006/relationships/footer" Target="footer1.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3.png"/><Relationship Id="rId5" Type="http://schemas.openxmlformats.org/officeDocument/2006/relationships/styles" Target="styles.xml"/><Relationship Id="rId6" Type="http://schemas.openxmlformats.org/officeDocument/2006/relationships/hyperlink" Target="https://casas.trovit.cl/" TargetMode="External"/><Relationship Id="rId7" Type="http://schemas.openxmlformats.org/officeDocument/2006/relationships/hyperlink" Target="https://casas.trovit.cl/" TargetMode="External"/><Relationship Id="rId8" Type="http://schemas.openxmlformats.org/officeDocument/2006/relationships/hyperlink" Target="https://www.lifullconnect.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 Id="rId5" Type="http://schemas.openxmlformats.org/officeDocument/2006/relationships/font" Target="fonts/MontserratLight-regular.ttf"/><Relationship Id="rId6" Type="http://schemas.openxmlformats.org/officeDocument/2006/relationships/font" Target="fonts/MontserratLight-bold.ttf"/><Relationship Id="rId7" Type="http://schemas.openxmlformats.org/officeDocument/2006/relationships/font" Target="fonts/MontserratLight-italic.ttf"/><Relationship Id="rId8" Type="http://schemas.openxmlformats.org/officeDocument/2006/relationships/font" Target="fonts/MontserratLight-boldItalic.ttf"/></Relationships>
</file>

<file path=word/_rels/footer1.xml.rels><?xml version="1.0" encoding="UTF-8" standalone="yes"?><Relationships xmlns="http://schemas.openxmlformats.org/package/2006/relationships"><Relationship Id="rId1" Type="http://schemas.openxmlformats.org/officeDocument/2006/relationships/hyperlink" Target="mailto:prensa@lifullconnec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